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D98" w:rsidRPr="00F53D98" w:rsidRDefault="00F53D98" w:rsidP="00F53D98">
      <w:pPr>
        <w:spacing w:before="100" w:line="240" w:lineRule="auto"/>
        <w:jc w:val="both"/>
        <w:rPr>
          <w:rFonts w:ascii="Calibri" w:eastAsia="Times New Roman" w:hAnsi="Calibri" w:cs="Calibri"/>
          <w:color w:val="000000"/>
        </w:rPr>
      </w:pPr>
      <w:bookmarkStart w:id="0" w:name="_GoBack"/>
      <w:bookmarkEnd w:id="0"/>
      <w:r w:rsidRPr="00F53D98">
        <w:rPr>
          <w:rFonts w:ascii="Arial" w:eastAsia="Times New Roman" w:hAnsi="Arial" w:cs="Arial"/>
          <w:b/>
          <w:bCs/>
          <w:color w:val="000000"/>
          <w:sz w:val="20"/>
          <w:szCs w:val="20"/>
        </w:rPr>
        <w:t>Form of Technical Collaboration Agreement</w:t>
      </w:r>
    </w:p>
    <w:p w:rsidR="00F53D98" w:rsidRPr="00F53D98" w:rsidRDefault="00F53D98" w:rsidP="00F53D98">
      <w:pPr>
        <w:spacing w:before="100" w:line="240" w:lineRule="auto"/>
        <w:jc w:val="both"/>
        <w:rPr>
          <w:rFonts w:ascii="Calibri" w:eastAsia="Times New Roman" w:hAnsi="Calibri" w:cs="Calibri"/>
          <w:color w:val="000000"/>
        </w:rPr>
      </w:pPr>
      <w:r w:rsidRPr="00F53D98">
        <w:rPr>
          <w:rFonts w:ascii="Arial" w:eastAsia="Times New Roman" w:hAnsi="Arial" w:cs="Arial"/>
          <w:color w:val="000000"/>
          <w:sz w:val="20"/>
          <w:szCs w:val="20"/>
        </w:rPr>
        <w:t>THIS AGREEMENT made on this…………..day of……………BETWEEN ………………an Indian company having its registered office at………………. (</w:t>
      </w:r>
      <w:proofErr w:type="gramStart"/>
      <w:r w:rsidRPr="00F53D98">
        <w:rPr>
          <w:rFonts w:ascii="Arial" w:eastAsia="Times New Roman" w:hAnsi="Arial" w:cs="Arial"/>
          <w:color w:val="000000"/>
          <w:sz w:val="20"/>
          <w:szCs w:val="20"/>
        </w:rPr>
        <w:t>hereinafter</w:t>
      </w:r>
      <w:proofErr w:type="gramEnd"/>
      <w:r w:rsidRPr="00F53D98">
        <w:rPr>
          <w:rFonts w:ascii="Arial" w:eastAsia="Times New Roman" w:hAnsi="Arial" w:cs="Arial"/>
          <w:color w:val="000000"/>
          <w:sz w:val="20"/>
          <w:szCs w:val="20"/>
        </w:rPr>
        <w:t xml:space="preserve"> referred to as “A”) of the one part AND……………a foreign firm having its principal place of business at…………..(hereinafter called “B”) of the other part.</w:t>
      </w:r>
    </w:p>
    <w:p w:rsidR="00F53D98" w:rsidRPr="00F53D98" w:rsidRDefault="00F53D98" w:rsidP="00F53D98">
      <w:pPr>
        <w:spacing w:before="100" w:line="240" w:lineRule="auto"/>
        <w:jc w:val="both"/>
        <w:rPr>
          <w:rFonts w:ascii="Calibri" w:eastAsia="Times New Roman" w:hAnsi="Calibri" w:cs="Calibri"/>
          <w:color w:val="000000"/>
        </w:rPr>
      </w:pPr>
      <w:r w:rsidRPr="00F53D98">
        <w:rPr>
          <w:rFonts w:ascii="Arial" w:eastAsia="Times New Roman" w:hAnsi="Arial" w:cs="Arial"/>
          <w:color w:val="000000"/>
          <w:sz w:val="20"/>
          <w:szCs w:val="20"/>
        </w:rPr>
        <w:t>WHEREAS “A” is engaged in the manufacturing and marketing of………….and has considerable engineering know-how and technical information and equipment regarding said……………..and their method of manufacture.</w:t>
      </w:r>
    </w:p>
    <w:p w:rsidR="00F53D98" w:rsidRPr="00F53D98" w:rsidRDefault="00F53D98" w:rsidP="00F53D98">
      <w:pPr>
        <w:spacing w:before="100" w:line="240" w:lineRule="auto"/>
        <w:jc w:val="both"/>
        <w:rPr>
          <w:rFonts w:ascii="Calibri" w:eastAsia="Times New Roman" w:hAnsi="Calibri" w:cs="Calibri"/>
          <w:color w:val="000000"/>
        </w:rPr>
      </w:pPr>
      <w:r w:rsidRPr="00F53D98">
        <w:rPr>
          <w:rFonts w:ascii="Arial" w:eastAsia="Times New Roman" w:hAnsi="Arial" w:cs="Arial"/>
          <w:color w:val="000000"/>
          <w:sz w:val="20"/>
          <w:szCs w:val="20"/>
        </w:rPr>
        <w:t>AND WHEREAS “A” is desirous of manufacturing in India and marketing in India and other countries of various types of items which are set out in Schedule “A” hereto annexed (hereinafter referred to as PRODUCTS) on the terms and conditions herein contained.</w:t>
      </w:r>
    </w:p>
    <w:p w:rsidR="00F53D98" w:rsidRPr="00F53D98" w:rsidRDefault="00F53D98" w:rsidP="00F53D98">
      <w:pPr>
        <w:spacing w:before="100" w:line="240" w:lineRule="auto"/>
        <w:jc w:val="both"/>
        <w:rPr>
          <w:rFonts w:ascii="Calibri" w:eastAsia="Times New Roman" w:hAnsi="Calibri" w:cs="Calibri"/>
          <w:color w:val="000000"/>
        </w:rPr>
      </w:pPr>
      <w:r w:rsidRPr="00F53D98">
        <w:rPr>
          <w:rFonts w:ascii="Arial" w:eastAsia="Times New Roman" w:hAnsi="Arial" w:cs="Arial"/>
          <w:color w:val="000000"/>
          <w:sz w:val="20"/>
          <w:szCs w:val="20"/>
        </w:rPr>
        <w:t xml:space="preserve">NOW THEREFORE IT IS AGREED between the parties </w:t>
      </w:r>
      <w:proofErr w:type="gramStart"/>
      <w:r w:rsidRPr="00F53D98">
        <w:rPr>
          <w:rFonts w:ascii="Arial" w:eastAsia="Times New Roman" w:hAnsi="Arial" w:cs="Arial"/>
          <w:color w:val="000000"/>
          <w:sz w:val="20"/>
          <w:szCs w:val="20"/>
        </w:rPr>
        <w:t>that :</w:t>
      </w:r>
      <w:proofErr w:type="gramEnd"/>
    </w:p>
    <w:p w:rsidR="00F53D98" w:rsidRPr="00F53D98" w:rsidRDefault="00F53D98" w:rsidP="00F53D98">
      <w:pPr>
        <w:spacing w:before="100" w:beforeAutospacing="1" w:after="100" w:afterAutospacing="1" w:line="240" w:lineRule="auto"/>
        <w:ind w:left="1020" w:hanging="660"/>
        <w:jc w:val="both"/>
        <w:rPr>
          <w:rFonts w:ascii="Times New Roman" w:eastAsia="Times New Roman" w:hAnsi="Times New Roman" w:cs="Times New Roman"/>
          <w:color w:val="000000"/>
          <w:sz w:val="27"/>
          <w:szCs w:val="27"/>
        </w:rPr>
      </w:pPr>
      <w:r w:rsidRPr="00F53D98">
        <w:rPr>
          <w:rFonts w:ascii="Arial" w:eastAsia="Times New Roman" w:hAnsi="Arial" w:cs="Arial"/>
          <w:color w:val="000000"/>
          <w:sz w:val="20"/>
          <w:szCs w:val="20"/>
        </w:rPr>
        <w:t>1.</w:t>
      </w:r>
      <w:r w:rsidRPr="00F53D98">
        <w:rPr>
          <w:rFonts w:ascii="Times New Roman" w:eastAsia="Times New Roman" w:hAnsi="Times New Roman" w:cs="Times New Roman"/>
          <w:color w:val="000000"/>
          <w:sz w:val="14"/>
          <w:szCs w:val="14"/>
        </w:rPr>
        <w:t>           </w:t>
      </w:r>
      <w:r w:rsidRPr="00F53D98">
        <w:rPr>
          <w:rFonts w:ascii="Arial" w:eastAsia="Times New Roman" w:hAnsi="Arial" w:cs="Arial"/>
          <w:color w:val="000000"/>
          <w:sz w:val="20"/>
          <w:szCs w:val="20"/>
        </w:rPr>
        <w:t>Know how” means and includes all inventions, processes, patents, engineering and manufacturing skill and other technical information whether patent or patentable or not which are presently owned by “B” or which may be so owned, during the term of this agreement including without limitation :</w:t>
      </w:r>
    </w:p>
    <w:p w:rsidR="00F53D98" w:rsidRPr="00F53D98" w:rsidRDefault="00F53D98" w:rsidP="00F53D98">
      <w:pPr>
        <w:spacing w:before="100" w:beforeAutospacing="1" w:after="100" w:afterAutospacing="1" w:line="240" w:lineRule="auto"/>
        <w:ind w:left="1485" w:hanging="465"/>
        <w:jc w:val="both"/>
        <w:rPr>
          <w:rFonts w:ascii="Times New Roman" w:eastAsia="Times New Roman" w:hAnsi="Times New Roman" w:cs="Times New Roman"/>
          <w:color w:val="000000"/>
          <w:sz w:val="27"/>
          <w:szCs w:val="27"/>
        </w:rPr>
      </w:pPr>
      <w:r w:rsidRPr="00F53D98">
        <w:rPr>
          <w:rFonts w:ascii="Arial" w:eastAsia="Times New Roman" w:hAnsi="Arial" w:cs="Arial"/>
          <w:color w:val="000000"/>
          <w:sz w:val="20"/>
          <w:szCs w:val="20"/>
        </w:rPr>
        <w:t>1.</w:t>
      </w:r>
      <w:r w:rsidRPr="00F53D98">
        <w:rPr>
          <w:rFonts w:ascii="Times New Roman" w:eastAsia="Times New Roman" w:hAnsi="Times New Roman" w:cs="Times New Roman"/>
          <w:color w:val="000000"/>
          <w:sz w:val="14"/>
          <w:szCs w:val="14"/>
        </w:rPr>
        <w:t>       </w:t>
      </w:r>
      <w:r w:rsidRPr="00F53D98">
        <w:rPr>
          <w:rFonts w:ascii="Arial" w:eastAsia="Times New Roman" w:hAnsi="Arial" w:cs="Arial"/>
          <w:color w:val="000000"/>
          <w:sz w:val="20"/>
          <w:szCs w:val="20"/>
        </w:rPr>
        <w:t>Technical and engineering data, calculations and information.</w:t>
      </w:r>
    </w:p>
    <w:p w:rsidR="00F53D98" w:rsidRPr="00F53D98" w:rsidRDefault="00F53D98" w:rsidP="00F53D98">
      <w:pPr>
        <w:spacing w:before="100" w:beforeAutospacing="1" w:after="100" w:afterAutospacing="1" w:line="240" w:lineRule="auto"/>
        <w:ind w:left="1485" w:hanging="465"/>
        <w:jc w:val="both"/>
        <w:rPr>
          <w:rFonts w:ascii="Times New Roman" w:eastAsia="Times New Roman" w:hAnsi="Times New Roman" w:cs="Times New Roman"/>
          <w:color w:val="000000"/>
          <w:sz w:val="27"/>
          <w:szCs w:val="27"/>
        </w:rPr>
      </w:pPr>
      <w:r w:rsidRPr="00F53D98">
        <w:rPr>
          <w:rFonts w:ascii="Arial" w:eastAsia="Times New Roman" w:hAnsi="Arial" w:cs="Arial"/>
          <w:color w:val="000000"/>
          <w:sz w:val="20"/>
          <w:szCs w:val="20"/>
        </w:rPr>
        <w:t>2.</w:t>
      </w:r>
      <w:r w:rsidRPr="00F53D98">
        <w:rPr>
          <w:rFonts w:ascii="Times New Roman" w:eastAsia="Times New Roman" w:hAnsi="Times New Roman" w:cs="Times New Roman"/>
          <w:color w:val="000000"/>
          <w:sz w:val="14"/>
          <w:szCs w:val="14"/>
        </w:rPr>
        <w:t>       </w:t>
      </w:r>
      <w:r w:rsidRPr="00F53D98">
        <w:rPr>
          <w:rFonts w:ascii="Arial" w:eastAsia="Times New Roman" w:hAnsi="Arial" w:cs="Arial"/>
          <w:color w:val="000000"/>
          <w:sz w:val="20"/>
          <w:szCs w:val="20"/>
        </w:rPr>
        <w:t>Design data, calculations and information.</w:t>
      </w:r>
    </w:p>
    <w:p w:rsidR="00F53D98" w:rsidRPr="00F53D98" w:rsidRDefault="00F53D98" w:rsidP="00F53D98">
      <w:pPr>
        <w:spacing w:before="100" w:beforeAutospacing="1" w:after="100" w:afterAutospacing="1" w:line="240" w:lineRule="auto"/>
        <w:ind w:left="1485" w:hanging="465"/>
        <w:jc w:val="both"/>
        <w:rPr>
          <w:rFonts w:ascii="Times New Roman" w:eastAsia="Times New Roman" w:hAnsi="Times New Roman" w:cs="Times New Roman"/>
          <w:color w:val="000000"/>
          <w:sz w:val="27"/>
          <w:szCs w:val="27"/>
        </w:rPr>
      </w:pPr>
      <w:r w:rsidRPr="00F53D98">
        <w:rPr>
          <w:rFonts w:ascii="Arial" w:eastAsia="Times New Roman" w:hAnsi="Arial" w:cs="Arial"/>
          <w:color w:val="000000"/>
          <w:sz w:val="20"/>
          <w:szCs w:val="20"/>
        </w:rPr>
        <w:t>3.</w:t>
      </w:r>
      <w:r w:rsidRPr="00F53D98">
        <w:rPr>
          <w:rFonts w:ascii="Times New Roman" w:eastAsia="Times New Roman" w:hAnsi="Times New Roman" w:cs="Times New Roman"/>
          <w:color w:val="000000"/>
          <w:sz w:val="14"/>
          <w:szCs w:val="14"/>
        </w:rPr>
        <w:t>       </w:t>
      </w:r>
      <w:r w:rsidRPr="00F53D98">
        <w:rPr>
          <w:rFonts w:ascii="Arial" w:eastAsia="Times New Roman" w:hAnsi="Arial" w:cs="Arial"/>
          <w:color w:val="000000"/>
          <w:sz w:val="20"/>
          <w:szCs w:val="20"/>
        </w:rPr>
        <w:t>Details of layout of works, including details and specification of machinery</w:t>
      </w:r>
    </w:p>
    <w:p w:rsidR="00F53D98" w:rsidRPr="00F53D98" w:rsidRDefault="00F53D98" w:rsidP="00F53D98">
      <w:pPr>
        <w:spacing w:before="100" w:beforeAutospacing="1" w:after="100" w:afterAutospacing="1" w:line="240" w:lineRule="auto"/>
        <w:ind w:left="1485" w:hanging="465"/>
        <w:jc w:val="both"/>
        <w:rPr>
          <w:rFonts w:ascii="Times New Roman" w:eastAsia="Times New Roman" w:hAnsi="Times New Roman" w:cs="Times New Roman"/>
          <w:color w:val="000000"/>
          <w:sz w:val="27"/>
          <w:szCs w:val="27"/>
        </w:rPr>
      </w:pPr>
      <w:r w:rsidRPr="00F53D98">
        <w:rPr>
          <w:rFonts w:ascii="Arial" w:eastAsia="Times New Roman" w:hAnsi="Arial" w:cs="Arial"/>
          <w:color w:val="000000"/>
          <w:sz w:val="20"/>
          <w:szCs w:val="20"/>
        </w:rPr>
        <w:t>4.</w:t>
      </w:r>
      <w:r w:rsidRPr="00F53D98">
        <w:rPr>
          <w:rFonts w:ascii="Times New Roman" w:eastAsia="Times New Roman" w:hAnsi="Times New Roman" w:cs="Times New Roman"/>
          <w:color w:val="000000"/>
          <w:sz w:val="14"/>
          <w:szCs w:val="14"/>
        </w:rPr>
        <w:t>       </w:t>
      </w:r>
      <w:r w:rsidRPr="00F53D98">
        <w:rPr>
          <w:rFonts w:ascii="Arial" w:eastAsia="Times New Roman" w:hAnsi="Arial" w:cs="Arial"/>
          <w:color w:val="000000"/>
          <w:sz w:val="20"/>
          <w:szCs w:val="20"/>
        </w:rPr>
        <w:t xml:space="preserve">All other forms of recovered information, technique and design in making of jigs, tools, dies, patterns and </w:t>
      </w:r>
      <w:proofErr w:type="spellStart"/>
      <w:r w:rsidRPr="00F53D98">
        <w:rPr>
          <w:rFonts w:ascii="Arial" w:eastAsia="Times New Roman" w:hAnsi="Arial" w:cs="Arial"/>
          <w:color w:val="000000"/>
          <w:sz w:val="20"/>
          <w:szCs w:val="20"/>
        </w:rPr>
        <w:t>moulds</w:t>
      </w:r>
      <w:proofErr w:type="spellEnd"/>
      <w:r w:rsidRPr="00F53D98">
        <w:rPr>
          <w:rFonts w:ascii="Arial" w:eastAsia="Times New Roman" w:hAnsi="Arial" w:cs="Arial"/>
          <w:color w:val="000000"/>
          <w:sz w:val="20"/>
          <w:szCs w:val="20"/>
        </w:rPr>
        <w:t>.</w:t>
      </w:r>
    </w:p>
    <w:p w:rsidR="00F53D98" w:rsidRPr="00F53D98" w:rsidRDefault="00F53D98" w:rsidP="00F53D98">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F53D98">
        <w:rPr>
          <w:rFonts w:ascii="Arial" w:eastAsia="Times New Roman" w:hAnsi="Arial" w:cs="Arial"/>
          <w:color w:val="000000"/>
          <w:sz w:val="20"/>
          <w:szCs w:val="20"/>
        </w:rPr>
        <w:t>2.</w:t>
      </w:r>
      <w:r w:rsidRPr="00F53D98">
        <w:rPr>
          <w:rFonts w:ascii="Times New Roman" w:eastAsia="Times New Roman" w:hAnsi="Times New Roman" w:cs="Times New Roman"/>
          <w:color w:val="000000"/>
          <w:sz w:val="14"/>
          <w:szCs w:val="14"/>
        </w:rPr>
        <w:t>       </w:t>
      </w:r>
      <w:r w:rsidRPr="00F53D98">
        <w:rPr>
          <w:rFonts w:ascii="Arial" w:eastAsia="Times New Roman" w:hAnsi="Arial" w:cs="Arial"/>
          <w:color w:val="000000"/>
          <w:sz w:val="20"/>
          <w:szCs w:val="20"/>
        </w:rPr>
        <w:t>          </w:t>
      </w:r>
    </w:p>
    <w:p w:rsidR="00F53D98" w:rsidRPr="00F53D98" w:rsidRDefault="00F53D98" w:rsidP="00F53D98">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53D98">
        <w:rPr>
          <w:rFonts w:ascii="Arial" w:eastAsia="Times New Roman" w:hAnsi="Arial" w:cs="Arial"/>
          <w:color w:val="000000"/>
          <w:sz w:val="20"/>
          <w:szCs w:val="20"/>
        </w:rPr>
        <w:t>a.</w:t>
      </w:r>
      <w:r w:rsidRPr="00F53D98">
        <w:rPr>
          <w:rFonts w:ascii="Times New Roman" w:eastAsia="Times New Roman" w:hAnsi="Times New Roman" w:cs="Times New Roman"/>
          <w:color w:val="000000"/>
          <w:sz w:val="14"/>
          <w:szCs w:val="14"/>
        </w:rPr>
        <w:t>     </w:t>
      </w:r>
      <w:r w:rsidRPr="00F53D98">
        <w:rPr>
          <w:rFonts w:ascii="Arial" w:eastAsia="Times New Roman" w:hAnsi="Arial" w:cs="Arial"/>
          <w:color w:val="000000"/>
          <w:sz w:val="20"/>
          <w:szCs w:val="20"/>
        </w:rPr>
        <w:t>“B” shall fully and promptly furnish “A” with such “know-how” as “A” may require from time to time during the term of this agreement in connection with the manufacture of the products.</w:t>
      </w:r>
    </w:p>
    <w:p w:rsidR="00F53D98" w:rsidRPr="00F53D98" w:rsidRDefault="00F53D98" w:rsidP="00F53D98">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53D98">
        <w:rPr>
          <w:rFonts w:ascii="Arial" w:eastAsia="Times New Roman" w:hAnsi="Arial" w:cs="Arial"/>
          <w:color w:val="000000"/>
          <w:sz w:val="20"/>
          <w:szCs w:val="20"/>
        </w:rPr>
        <w:t>b.</w:t>
      </w:r>
      <w:r w:rsidRPr="00F53D98">
        <w:rPr>
          <w:rFonts w:ascii="Times New Roman" w:eastAsia="Times New Roman" w:hAnsi="Times New Roman" w:cs="Times New Roman"/>
          <w:color w:val="000000"/>
          <w:sz w:val="14"/>
          <w:szCs w:val="14"/>
        </w:rPr>
        <w:t>    </w:t>
      </w:r>
      <w:r w:rsidRPr="00F53D98">
        <w:rPr>
          <w:rFonts w:ascii="Arial" w:eastAsia="Times New Roman" w:hAnsi="Arial" w:cs="Arial"/>
          <w:color w:val="000000"/>
          <w:sz w:val="20"/>
          <w:szCs w:val="20"/>
        </w:rPr>
        <w:t>“B” will depute ……………technicians at the expense of “A” to held to establish and operate the plant at…………….and to train………..Indian technicians in its work in…………….at expense of “A”.</w:t>
      </w:r>
    </w:p>
    <w:p w:rsidR="00F53D98" w:rsidRPr="00F53D98" w:rsidRDefault="00F53D98" w:rsidP="00F53D98">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53D98">
        <w:rPr>
          <w:rFonts w:ascii="Arial" w:eastAsia="Times New Roman" w:hAnsi="Arial" w:cs="Arial"/>
          <w:color w:val="000000"/>
          <w:sz w:val="20"/>
          <w:szCs w:val="20"/>
        </w:rPr>
        <w:t>c.</w:t>
      </w:r>
      <w:r w:rsidRPr="00F53D98">
        <w:rPr>
          <w:rFonts w:ascii="Times New Roman" w:eastAsia="Times New Roman" w:hAnsi="Times New Roman" w:cs="Times New Roman"/>
          <w:color w:val="000000"/>
          <w:sz w:val="14"/>
          <w:szCs w:val="14"/>
        </w:rPr>
        <w:t>     </w:t>
      </w:r>
      <w:r w:rsidRPr="00F53D98">
        <w:rPr>
          <w:rFonts w:ascii="Arial" w:eastAsia="Times New Roman" w:hAnsi="Arial" w:cs="Arial"/>
          <w:color w:val="000000"/>
          <w:sz w:val="20"/>
          <w:szCs w:val="20"/>
        </w:rPr>
        <w:t>“A” at their expense, shall procure and maintain patents in India on such inventions and improvements made by “A</w:t>
      </w:r>
      <w:proofErr w:type="gramStart"/>
      <w:r w:rsidRPr="00F53D98">
        <w:rPr>
          <w:rFonts w:ascii="Arial" w:eastAsia="Times New Roman" w:hAnsi="Arial" w:cs="Arial"/>
          <w:color w:val="000000"/>
          <w:sz w:val="20"/>
          <w:szCs w:val="20"/>
        </w:rPr>
        <w:t>” :</w:t>
      </w:r>
      <w:proofErr w:type="gramEnd"/>
      <w:r w:rsidRPr="00F53D98">
        <w:rPr>
          <w:rFonts w:ascii="Arial" w:eastAsia="Times New Roman" w:hAnsi="Arial" w:cs="Arial"/>
          <w:color w:val="000000"/>
          <w:sz w:val="20"/>
          <w:szCs w:val="20"/>
        </w:rPr>
        <w:t xml:space="preserve"> as “A” in their sole discretion shall choose. “B” shall also have the right to use the invention and improvements in all countries outside Indian and shall take full title to such procured by “B” outside India. However, “B” shall not, without the consent of “A”, </w:t>
      </w:r>
      <w:proofErr w:type="spellStart"/>
      <w:r w:rsidRPr="00F53D98">
        <w:rPr>
          <w:rFonts w:ascii="Arial" w:eastAsia="Times New Roman" w:hAnsi="Arial" w:cs="Arial"/>
          <w:color w:val="000000"/>
          <w:sz w:val="20"/>
          <w:szCs w:val="20"/>
        </w:rPr>
        <w:t>licence</w:t>
      </w:r>
      <w:proofErr w:type="spellEnd"/>
      <w:r w:rsidRPr="00F53D98">
        <w:rPr>
          <w:rFonts w:ascii="Arial" w:eastAsia="Times New Roman" w:hAnsi="Arial" w:cs="Arial"/>
          <w:color w:val="000000"/>
          <w:sz w:val="20"/>
          <w:szCs w:val="20"/>
        </w:rPr>
        <w:t xml:space="preserve"> any third party under said patents except its subsidiaries, its parent company or other subsidiaries of the parent company.</w:t>
      </w:r>
    </w:p>
    <w:p w:rsidR="00F53D98" w:rsidRPr="00F53D98" w:rsidRDefault="00F53D98" w:rsidP="00F53D98">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53D98">
        <w:rPr>
          <w:rFonts w:ascii="Arial" w:eastAsia="Times New Roman" w:hAnsi="Arial" w:cs="Arial"/>
          <w:color w:val="000000"/>
          <w:sz w:val="20"/>
          <w:szCs w:val="20"/>
        </w:rPr>
        <w:t>d.</w:t>
      </w:r>
      <w:r w:rsidRPr="00F53D98">
        <w:rPr>
          <w:rFonts w:ascii="Times New Roman" w:eastAsia="Times New Roman" w:hAnsi="Times New Roman" w:cs="Times New Roman"/>
          <w:color w:val="000000"/>
          <w:sz w:val="14"/>
          <w:szCs w:val="14"/>
        </w:rPr>
        <w:t>    </w:t>
      </w:r>
      <w:r w:rsidRPr="00F53D98">
        <w:rPr>
          <w:rFonts w:ascii="Arial" w:eastAsia="Times New Roman" w:hAnsi="Arial" w:cs="Arial"/>
          <w:color w:val="000000"/>
          <w:sz w:val="20"/>
          <w:szCs w:val="20"/>
        </w:rPr>
        <w:t>“A” shall manufacture the PRODUCTS in strict accordance with the said know-how, the STANDARD of quality embodied therein or as may be set from time to time by “B”. To ensure the performance of this provision, “B” shall have the right to inspect at reasonable intervals and during business hours the facilities of “A” to the manufacture of the said PRODUCTS.</w:t>
      </w:r>
    </w:p>
    <w:p w:rsidR="00F53D98" w:rsidRPr="00F53D98" w:rsidRDefault="00F53D98" w:rsidP="00F53D98">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F53D98">
        <w:rPr>
          <w:rFonts w:ascii="Arial" w:eastAsia="Times New Roman" w:hAnsi="Arial" w:cs="Arial"/>
          <w:color w:val="000000"/>
          <w:sz w:val="20"/>
          <w:szCs w:val="20"/>
        </w:rPr>
        <w:lastRenderedPageBreak/>
        <w:t>3.</w:t>
      </w:r>
      <w:r w:rsidRPr="00F53D98">
        <w:rPr>
          <w:rFonts w:ascii="Times New Roman" w:eastAsia="Times New Roman" w:hAnsi="Times New Roman" w:cs="Times New Roman"/>
          <w:color w:val="000000"/>
          <w:sz w:val="14"/>
          <w:szCs w:val="14"/>
        </w:rPr>
        <w:t>       </w:t>
      </w:r>
      <w:r w:rsidRPr="00F53D98">
        <w:rPr>
          <w:rFonts w:ascii="Arial" w:eastAsia="Times New Roman" w:hAnsi="Arial" w:cs="Arial"/>
          <w:color w:val="000000"/>
          <w:sz w:val="20"/>
          <w:szCs w:val="20"/>
        </w:rPr>
        <w:t>Subject to other provisions of this agreement, “B” hereby grants to “A”.</w:t>
      </w:r>
    </w:p>
    <w:p w:rsidR="00F53D98" w:rsidRPr="00F53D98" w:rsidRDefault="00F53D98" w:rsidP="00F53D98">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w:type="gramStart"/>
      <w:r w:rsidRPr="00F53D98">
        <w:rPr>
          <w:rFonts w:ascii="Arial" w:eastAsia="Times New Roman" w:hAnsi="Arial" w:cs="Arial"/>
          <w:color w:val="000000"/>
          <w:sz w:val="20"/>
          <w:szCs w:val="20"/>
        </w:rPr>
        <w:t>a</w:t>
      </w:r>
      <w:proofErr w:type="gramEnd"/>
      <w:r w:rsidRPr="00F53D98">
        <w:rPr>
          <w:rFonts w:ascii="Arial" w:eastAsia="Times New Roman" w:hAnsi="Arial" w:cs="Arial"/>
          <w:color w:val="000000"/>
          <w:sz w:val="20"/>
          <w:szCs w:val="20"/>
        </w:rPr>
        <w:t>.</w:t>
      </w:r>
      <w:r w:rsidRPr="00F53D98">
        <w:rPr>
          <w:rFonts w:ascii="Times New Roman" w:eastAsia="Times New Roman" w:hAnsi="Times New Roman" w:cs="Times New Roman"/>
          <w:color w:val="000000"/>
          <w:sz w:val="14"/>
          <w:szCs w:val="14"/>
        </w:rPr>
        <w:t>     </w:t>
      </w:r>
      <w:r w:rsidRPr="00F53D98">
        <w:rPr>
          <w:rFonts w:ascii="Arial" w:eastAsia="Times New Roman" w:hAnsi="Arial" w:cs="Arial"/>
          <w:color w:val="000000"/>
          <w:sz w:val="20"/>
          <w:szCs w:val="20"/>
        </w:rPr>
        <w:t xml:space="preserve">an exclusive </w:t>
      </w:r>
      <w:proofErr w:type="spellStart"/>
      <w:r w:rsidRPr="00F53D98">
        <w:rPr>
          <w:rFonts w:ascii="Arial" w:eastAsia="Times New Roman" w:hAnsi="Arial" w:cs="Arial"/>
          <w:color w:val="000000"/>
          <w:sz w:val="20"/>
          <w:szCs w:val="20"/>
        </w:rPr>
        <w:t>licence</w:t>
      </w:r>
      <w:proofErr w:type="spellEnd"/>
      <w:r w:rsidRPr="00F53D98">
        <w:rPr>
          <w:rFonts w:ascii="Arial" w:eastAsia="Times New Roman" w:hAnsi="Arial" w:cs="Arial"/>
          <w:color w:val="000000"/>
          <w:sz w:val="20"/>
          <w:szCs w:val="20"/>
        </w:rPr>
        <w:t xml:space="preserve"> to make in India the products by the use of any or all of “</w:t>
      </w:r>
      <w:proofErr w:type="spellStart"/>
      <w:r w:rsidRPr="00F53D98">
        <w:rPr>
          <w:rFonts w:ascii="Arial" w:eastAsia="Times New Roman" w:hAnsi="Arial" w:cs="Arial"/>
          <w:color w:val="000000"/>
          <w:sz w:val="20"/>
          <w:szCs w:val="20"/>
        </w:rPr>
        <w:t>Bs</w:t>
      </w:r>
      <w:proofErr w:type="spellEnd"/>
      <w:r w:rsidRPr="00F53D98">
        <w:rPr>
          <w:rFonts w:ascii="Arial" w:eastAsia="Times New Roman" w:hAnsi="Arial" w:cs="Arial"/>
          <w:color w:val="000000"/>
          <w:sz w:val="20"/>
          <w:szCs w:val="20"/>
        </w:rPr>
        <w:t>” know-how.</w:t>
      </w:r>
    </w:p>
    <w:p w:rsidR="00F53D98" w:rsidRPr="00F53D98" w:rsidRDefault="00F53D98" w:rsidP="00F53D98">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w:type="gramStart"/>
      <w:r w:rsidRPr="00F53D98">
        <w:rPr>
          <w:rFonts w:ascii="Arial" w:eastAsia="Times New Roman" w:hAnsi="Arial" w:cs="Arial"/>
          <w:color w:val="000000"/>
          <w:sz w:val="20"/>
          <w:szCs w:val="20"/>
        </w:rPr>
        <w:t>b</w:t>
      </w:r>
      <w:proofErr w:type="gramEnd"/>
      <w:r w:rsidRPr="00F53D98">
        <w:rPr>
          <w:rFonts w:ascii="Arial" w:eastAsia="Times New Roman" w:hAnsi="Arial" w:cs="Arial"/>
          <w:color w:val="000000"/>
          <w:sz w:val="20"/>
          <w:szCs w:val="20"/>
        </w:rPr>
        <w:t>.</w:t>
      </w:r>
      <w:r w:rsidRPr="00F53D98">
        <w:rPr>
          <w:rFonts w:ascii="Times New Roman" w:eastAsia="Times New Roman" w:hAnsi="Times New Roman" w:cs="Times New Roman"/>
          <w:color w:val="000000"/>
          <w:sz w:val="14"/>
          <w:szCs w:val="14"/>
        </w:rPr>
        <w:t>    </w:t>
      </w:r>
      <w:r w:rsidRPr="00F53D98">
        <w:rPr>
          <w:rFonts w:ascii="Arial" w:eastAsia="Times New Roman" w:hAnsi="Arial" w:cs="Arial"/>
          <w:color w:val="000000"/>
          <w:sz w:val="20"/>
          <w:szCs w:val="20"/>
        </w:rPr>
        <w:t xml:space="preserve">b.    </w:t>
      </w:r>
      <w:proofErr w:type="gramStart"/>
      <w:r w:rsidRPr="00F53D98">
        <w:rPr>
          <w:rFonts w:ascii="Arial" w:eastAsia="Times New Roman" w:hAnsi="Arial" w:cs="Arial"/>
          <w:color w:val="000000"/>
          <w:sz w:val="20"/>
          <w:szCs w:val="20"/>
        </w:rPr>
        <w:t>a</w:t>
      </w:r>
      <w:proofErr w:type="gramEnd"/>
      <w:r w:rsidRPr="00F53D98">
        <w:rPr>
          <w:rFonts w:ascii="Arial" w:eastAsia="Times New Roman" w:hAnsi="Arial" w:cs="Arial"/>
          <w:color w:val="000000"/>
          <w:sz w:val="20"/>
          <w:szCs w:val="20"/>
        </w:rPr>
        <w:t xml:space="preserve"> non-exclusive licenses to use and sell the said PRODUCTS throughout the world.</w:t>
      </w:r>
    </w:p>
    <w:p w:rsidR="00F53D98" w:rsidRPr="00F53D98" w:rsidRDefault="00F53D98" w:rsidP="00F53D98">
      <w:pPr>
        <w:spacing w:before="100" w:beforeAutospacing="1" w:after="100" w:afterAutospacing="1" w:line="240" w:lineRule="auto"/>
        <w:ind w:left="720" w:hanging="360"/>
        <w:jc w:val="both"/>
        <w:rPr>
          <w:rFonts w:ascii="Times New Roman" w:eastAsia="Times New Roman" w:hAnsi="Times New Roman" w:cs="Times New Roman"/>
          <w:color w:val="000000"/>
          <w:sz w:val="27"/>
          <w:szCs w:val="27"/>
        </w:rPr>
      </w:pPr>
      <w:r w:rsidRPr="00F53D98">
        <w:rPr>
          <w:rFonts w:ascii="Arial" w:eastAsia="Times New Roman" w:hAnsi="Arial" w:cs="Arial"/>
          <w:color w:val="000000"/>
          <w:sz w:val="20"/>
          <w:szCs w:val="20"/>
        </w:rPr>
        <w:t>4.</w:t>
      </w:r>
      <w:r w:rsidRPr="00F53D98">
        <w:rPr>
          <w:rFonts w:ascii="Times New Roman" w:eastAsia="Times New Roman" w:hAnsi="Times New Roman" w:cs="Times New Roman"/>
          <w:color w:val="000000"/>
          <w:sz w:val="14"/>
          <w:szCs w:val="14"/>
        </w:rPr>
        <w:t>     </w:t>
      </w:r>
      <w:r w:rsidRPr="00F53D98">
        <w:rPr>
          <w:rFonts w:ascii="Arial" w:eastAsia="Times New Roman" w:hAnsi="Arial" w:cs="Arial"/>
          <w:color w:val="000000"/>
          <w:sz w:val="20"/>
          <w:szCs w:val="20"/>
        </w:rPr>
        <w:t>      </w:t>
      </w:r>
    </w:p>
    <w:p w:rsidR="00F53D98" w:rsidRPr="00F53D98" w:rsidRDefault="00F53D98" w:rsidP="00F53D98">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53D98">
        <w:rPr>
          <w:rFonts w:ascii="Arial" w:eastAsia="Times New Roman" w:hAnsi="Arial" w:cs="Arial"/>
          <w:color w:val="000000"/>
          <w:sz w:val="20"/>
          <w:szCs w:val="20"/>
        </w:rPr>
        <w:t>a.</w:t>
      </w:r>
      <w:r w:rsidRPr="00F53D98">
        <w:rPr>
          <w:rFonts w:ascii="Times New Roman" w:eastAsia="Times New Roman" w:hAnsi="Times New Roman" w:cs="Times New Roman"/>
          <w:color w:val="000000"/>
          <w:sz w:val="14"/>
          <w:szCs w:val="14"/>
        </w:rPr>
        <w:t>     </w:t>
      </w:r>
      <w:r w:rsidRPr="00F53D98">
        <w:rPr>
          <w:rFonts w:ascii="Arial" w:eastAsia="Times New Roman" w:hAnsi="Arial" w:cs="Arial"/>
          <w:color w:val="000000"/>
          <w:sz w:val="20"/>
          <w:szCs w:val="20"/>
        </w:rPr>
        <w:t>in consideration of “B” having agreed to disclose to “A” the latest method of manufacture of PRODUCTS and other processes and having further agreed to supply technical advice and date, “A” agrees to pay “B” a sum of …………..which due and payable in installments as follows.</w:t>
      </w:r>
    </w:p>
    <w:p w:rsidR="00F53D98" w:rsidRPr="00F53D98" w:rsidRDefault="00F53D98" w:rsidP="00F53D98">
      <w:pPr>
        <w:spacing w:before="100" w:beforeAutospacing="1" w:after="100" w:afterAutospacing="1" w:line="240" w:lineRule="auto"/>
        <w:ind w:left="2160" w:hanging="2160"/>
        <w:jc w:val="both"/>
        <w:rPr>
          <w:rFonts w:ascii="Times New Roman" w:eastAsia="Times New Roman" w:hAnsi="Times New Roman" w:cs="Times New Roman"/>
          <w:color w:val="000000"/>
          <w:sz w:val="27"/>
          <w:szCs w:val="27"/>
        </w:rPr>
      </w:pPr>
      <w:r w:rsidRPr="00F53D98">
        <w:rPr>
          <w:rFonts w:ascii="Times New Roman" w:eastAsia="Times New Roman" w:hAnsi="Times New Roman" w:cs="Times New Roman"/>
          <w:color w:val="000000"/>
          <w:sz w:val="14"/>
          <w:szCs w:val="14"/>
        </w:rPr>
        <w:t>                                      </w:t>
      </w:r>
      <w:proofErr w:type="gramStart"/>
      <w:r w:rsidRPr="00F53D98">
        <w:rPr>
          <w:rFonts w:ascii="Arial" w:eastAsia="Times New Roman" w:hAnsi="Arial" w:cs="Arial"/>
          <w:color w:val="000000"/>
          <w:sz w:val="20"/>
          <w:szCs w:val="20"/>
        </w:rPr>
        <w:t>i</w:t>
      </w:r>
      <w:proofErr w:type="gramEnd"/>
      <w:r w:rsidRPr="00F53D98">
        <w:rPr>
          <w:rFonts w:ascii="Arial" w:eastAsia="Times New Roman" w:hAnsi="Arial" w:cs="Arial"/>
          <w:color w:val="000000"/>
          <w:sz w:val="20"/>
          <w:szCs w:val="20"/>
        </w:rPr>
        <w:t>.</w:t>
      </w:r>
      <w:r w:rsidRPr="00F53D98">
        <w:rPr>
          <w:rFonts w:ascii="Times New Roman" w:eastAsia="Times New Roman" w:hAnsi="Times New Roman" w:cs="Times New Roman"/>
          <w:color w:val="000000"/>
          <w:sz w:val="14"/>
          <w:szCs w:val="14"/>
        </w:rPr>
        <w:t>        </w:t>
      </w:r>
      <w:r w:rsidRPr="00F53D98">
        <w:rPr>
          <w:rFonts w:ascii="Arial" w:eastAsia="Times New Roman" w:hAnsi="Arial" w:cs="Arial"/>
          <w:color w:val="000000"/>
          <w:sz w:val="20"/>
          <w:szCs w:val="20"/>
        </w:rPr>
        <w:t>Upon effective date.</w:t>
      </w:r>
    </w:p>
    <w:p w:rsidR="00F53D98" w:rsidRPr="00F53D98" w:rsidRDefault="00F53D98" w:rsidP="00F53D98">
      <w:pPr>
        <w:spacing w:before="100" w:beforeAutospacing="1" w:after="100" w:afterAutospacing="1" w:line="240" w:lineRule="auto"/>
        <w:ind w:left="2160" w:hanging="2160"/>
        <w:jc w:val="both"/>
        <w:rPr>
          <w:rFonts w:ascii="Times New Roman" w:eastAsia="Times New Roman" w:hAnsi="Times New Roman" w:cs="Times New Roman"/>
          <w:color w:val="000000"/>
          <w:sz w:val="27"/>
          <w:szCs w:val="27"/>
        </w:rPr>
      </w:pPr>
      <w:r w:rsidRPr="00F53D98">
        <w:rPr>
          <w:rFonts w:ascii="Times New Roman" w:eastAsia="Times New Roman" w:hAnsi="Times New Roman" w:cs="Times New Roman"/>
          <w:color w:val="000000"/>
          <w:sz w:val="14"/>
          <w:szCs w:val="14"/>
        </w:rPr>
        <w:t>                                     </w:t>
      </w:r>
      <w:proofErr w:type="gramStart"/>
      <w:r w:rsidRPr="00F53D98">
        <w:rPr>
          <w:rFonts w:ascii="Arial" w:eastAsia="Times New Roman" w:hAnsi="Arial" w:cs="Arial"/>
          <w:color w:val="000000"/>
          <w:sz w:val="20"/>
          <w:szCs w:val="20"/>
        </w:rPr>
        <w:t>ii</w:t>
      </w:r>
      <w:proofErr w:type="gramEnd"/>
      <w:r w:rsidRPr="00F53D98">
        <w:rPr>
          <w:rFonts w:ascii="Arial" w:eastAsia="Times New Roman" w:hAnsi="Arial" w:cs="Arial"/>
          <w:color w:val="000000"/>
          <w:sz w:val="20"/>
          <w:szCs w:val="20"/>
        </w:rPr>
        <w:t>.</w:t>
      </w:r>
      <w:r w:rsidRPr="00F53D98">
        <w:rPr>
          <w:rFonts w:ascii="Times New Roman" w:eastAsia="Times New Roman" w:hAnsi="Times New Roman" w:cs="Times New Roman"/>
          <w:color w:val="000000"/>
          <w:sz w:val="14"/>
          <w:szCs w:val="14"/>
        </w:rPr>
        <w:t>        </w:t>
      </w:r>
      <w:r w:rsidRPr="00F53D98">
        <w:rPr>
          <w:rFonts w:ascii="Arial" w:eastAsia="Times New Roman" w:hAnsi="Arial" w:cs="Arial"/>
          <w:color w:val="000000"/>
          <w:sz w:val="20"/>
          <w:szCs w:val="20"/>
        </w:rPr>
        <w:t>Upon delivery by “B” of the complete design and engineering documents.</w:t>
      </w:r>
    </w:p>
    <w:p w:rsidR="00F53D98" w:rsidRPr="00F53D98" w:rsidRDefault="00F53D98" w:rsidP="00F53D98">
      <w:pPr>
        <w:spacing w:before="100" w:beforeAutospacing="1" w:after="100" w:afterAutospacing="1" w:line="240" w:lineRule="auto"/>
        <w:ind w:left="2160" w:hanging="2160"/>
        <w:jc w:val="both"/>
        <w:rPr>
          <w:rFonts w:ascii="Times New Roman" w:eastAsia="Times New Roman" w:hAnsi="Times New Roman" w:cs="Times New Roman"/>
          <w:color w:val="000000"/>
          <w:sz w:val="27"/>
          <w:szCs w:val="27"/>
        </w:rPr>
      </w:pPr>
      <w:r w:rsidRPr="00F53D98">
        <w:rPr>
          <w:rFonts w:ascii="Times New Roman" w:eastAsia="Times New Roman" w:hAnsi="Times New Roman" w:cs="Times New Roman"/>
          <w:color w:val="000000"/>
          <w:sz w:val="14"/>
          <w:szCs w:val="14"/>
        </w:rPr>
        <w:t>                                    </w:t>
      </w:r>
      <w:r w:rsidRPr="00F53D98">
        <w:rPr>
          <w:rFonts w:ascii="Arial" w:eastAsia="Times New Roman" w:hAnsi="Arial" w:cs="Arial"/>
          <w:color w:val="000000"/>
          <w:sz w:val="20"/>
          <w:szCs w:val="20"/>
        </w:rPr>
        <w:t>iii.</w:t>
      </w:r>
      <w:r w:rsidRPr="00F53D98">
        <w:rPr>
          <w:rFonts w:ascii="Times New Roman" w:eastAsia="Times New Roman" w:hAnsi="Times New Roman" w:cs="Times New Roman"/>
          <w:color w:val="000000"/>
          <w:sz w:val="14"/>
          <w:szCs w:val="14"/>
        </w:rPr>
        <w:t>        </w:t>
      </w:r>
      <w:r w:rsidRPr="00F53D98">
        <w:rPr>
          <w:rFonts w:ascii="Arial" w:eastAsia="Times New Roman" w:hAnsi="Arial" w:cs="Arial"/>
          <w:color w:val="000000"/>
          <w:sz w:val="20"/>
          <w:szCs w:val="20"/>
        </w:rPr>
        <w:t>Within………….months after tender or certificate of Discharge of guarantees.</w:t>
      </w:r>
    </w:p>
    <w:p w:rsidR="00F53D98" w:rsidRPr="00F53D98" w:rsidRDefault="00F53D98" w:rsidP="00F53D98">
      <w:pPr>
        <w:spacing w:before="100" w:line="240" w:lineRule="auto"/>
        <w:jc w:val="right"/>
        <w:rPr>
          <w:rFonts w:ascii="Calibri" w:eastAsia="Times New Roman" w:hAnsi="Calibri" w:cs="Calibri"/>
          <w:color w:val="000000"/>
        </w:rPr>
      </w:pPr>
      <w:r w:rsidRPr="00F53D98">
        <w:rPr>
          <w:rFonts w:ascii="Arial" w:eastAsia="Times New Roman" w:hAnsi="Arial" w:cs="Arial"/>
          <w:color w:val="000000"/>
          <w:sz w:val="20"/>
          <w:szCs w:val="20"/>
        </w:rPr>
        <w:t>……………………..</w:t>
      </w:r>
    </w:p>
    <w:p w:rsidR="00F53D98" w:rsidRPr="00F53D98" w:rsidRDefault="00F53D98" w:rsidP="00F53D98">
      <w:pPr>
        <w:spacing w:before="100" w:line="240" w:lineRule="auto"/>
        <w:jc w:val="right"/>
        <w:rPr>
          <w:rFonts w:ascii="Calibri" w:eastAsia="Times New Roman" w:hAnsi="Calibri" w:cs="Calibri"/>
          <w:color w:val="000000"/>
        </w:rPr>
      </w:pPr>
      <w:r w:rsidRPr="00F53D98">
        <w:rPr>
          <w:rFonts w:ascii="Arial" w:eastAsia="Times New Roman" w:hAnsi="Arial" w:cs="Arial"/>
          <w:color w:val="000000"/>
          <w:sz w:val="20"/>
          <w:szCs w:val="20"/>
        </w:rPr>
        <w:t>Total ……………………..</w:t>
      </w:r>
    </w:p>
    <w:p w:rsidR="00F53D98" w:rsidRPr="00F53D98" w:rsidRDefault="00F53D98" w:rsidP="00F53D98">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53D98">
        <w:rPr>
          <w:rFonts w:ascii="Arial" w:eastAsia="Times New Roman" w:hAnsi="Arial" w:cs="Arial"/>
          <w:color w:val="000000"/>
          <w:sz w:val="20"/>
          <w:szCs w:val="20"/>
        </w:rPr>
        <w:t>a.</w:t>
      </w:r>
      <w:r w:rsidRPr="00F53D98">
        <w:rPr>
          <w:rFonts w:ascii="Times New Roman" w:eastAsia="Times New Roman" w:hAnsi="Times New Roman" w:cs="Times New Roman"/>
          <w:color w:val="000000"/>
          <w:sz w:val="14"/>
          <w:szCs w:val="14"/>
        </w:rPr>
        <w:t>     </w:t>
      </w:r>
      <w:r w:rsidRPr="00F53D98">
        <w:rPr>
          <w:rFonts w:ascii="Arial" w:eastAsia="Times New Roman" w:hAnsi="Arial" w:cs="Arial"/>
          <w:color w:val="000000"/>
          <w:sz w:val="20"/>
          <w:szCs w:val="20"/>
        </w:rPr>
        <w:t xml:space="preserve">In consideration of “B” for having agreed to disclose to “A” the latest method of manufacture of products and other process, and having further agreed to supply technical advice and date, “A” will arrange to allot “B”…………shares at </w:t>
      </w:r>
      <w:proofErr w:type="spellStart"/>
      <w:r w:rsidRPr="00F53D98">
        <w:rPr>
          <w:rFonts w:ascii="Arial" w:eastAsia="Times New Roman" w:hAnsi="Arial" w:cs="Arial"/>
          <w:color w:val="000000"/>
          <w:sz w:val="20"/>
          <w:szCs w:val="20"/>
        </w:rPr>
        <w:t>Rs</w:t>
      </w:r>
      <w:proofErr w:type="spellEnd"/>
      <w:r w:rsidRPr="00F53D98">
        <w:rPr>
          <w:rFonts w:ascii="Arial" w:eastAsia="Times New Roman" w:hAnsi="Arial" w:cs="Arial"/>
          <w:color w:val="000000"/>
          <w:sz w:val="20"/>
          <w:szCs w:val="20"/>
        </w:rPr>
        <w:t>……….each without any payment by “B”</w:t>
      </w:r>
    </w:p>
    <w:p w:rsidR="00F53D98" w:rsidRPr="00F53D98" w:rsidRDefault="00F53D98" w:rsidP="00F53D98">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53D98">
        <w:rPr>
          <w:rFonts w:ascii="Arial" w:eastAsia="Times New Roman" w:hAnsi="Arial" w:cs="Arial"/>
          <w:color w:val="000000"/>
          <w:sz w:val="20"/>
          <w:szCs w:val="20"/>
        </w:rPr>
        <w:t>b.</w:t>
      </w:r>
      <w:r w:rsidRPr="00F53D98">
        <w:rPr>
          <w:rFonts w:ascii="Times New Roman" w:eastAsia="Times New Roman" w:hAnsi="Times New Roman" w:cs="Times New Roman"/>
          <w:color w:val="000000"/>
          <w:sz w:val="14"/>
          <w:szCs w:val="14"/>
        </w:rPr>
        <w:t>    </w:t>
      </w:r>
      <w:r w:rsidRPr="00F53D98">
        <w:rPr>
          <w:rFonts w:ascii="Arial" w:eastAsia="Times New Roman" w:hAnsi="Arial" w:cs="Arial"/>
          <w:color w:val="000000"/>
          <w:sz w:val="20"/>
          <w:szCs w:val="20"/>
        </w:rPr>
        <w:t>“A” further agrees to pay to “B” a royalty of………..per cent of the net selling price of the products covered by the agreement for a period of……….years from the date of execution of the agreement. The net selling price would means the ex-works price of the products covered (less the landed cost of all imported components) including ocean freight, insurance, customs duties payable thereon, etc., irrespective of the source of import. Such royalty payments are subject to Indian taxes.</w:t>
      </w:r>
    </w:p>
    <w:p w:rsidR="00F53D98" w:rsidRPr="00F53D98" w:rsidRDefault="00F53D98" w:rsidP="00F53D98">
      <w:pPr>
        <w:numPr>
          <w:ilvl w:val="0"/>
          <w:numId w:val="1"/>
        </w:numPr>
        <w:spacing w:before="100" w:line="240" w:lineRule="auto"/>
        <w:jc w:val="both"/>
        <w:rPr>
          <w:rFonts w:ascii="Calibri" w:eastAsia="Times New Roman" w:hAnsi="Calibri" w:cs="Calibri"/>
          <w:color w:val="000000"/>
        </w:rPr>
      </w:pPr>
      <w:r w:rsidRPr="00F53D98">
        <w:rPr>
          <w:rFonts w:ascii="Arial" w:eastAsia="Times New Roman" w:hAnsi="Arial" w:cs="Arial"/>
          <w:color w:val="000000"/>
          <w:sz w:val="20"/>
          <w:szCs w:val="20"/>
        </w:rPr>
        <w:t> </w:t>
      </w:r>
    </w:p>
    <w:p w:rsidR="00F53D98" w:rsidRPr="00F53D98" w:rsidRDefault="00F53D98" w:rsidP="00F53D98">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53D98">
        <w:rPr>
          <w:rFonts w:ascii="Arial" w:eastAsia="Times New Roman" w:hAnsi="Arial" w:cs="Arial"/>
          <w:color w:val="000000"/>
          <w:sz w:val="20"/>
          <w:szCs w:val="20"/>
        </w:rPr>
        <w:t>a.</w:t>
      </w:r>
      <w:r w:rsidRPr="00F53D98">
        <w:rPr>
          <w:rFonts w:ascii="Times New Roman" w:eastAsia="Times New Roman" w:hAnsi="Times New Roman" w:cs="Times New Roman"/>
          <w:color w:val="000000"/>
          <w:sz w:val="14"/>
          <w:szCs w:val="14"/>
        </w:rPr>
        <w:t>     </w:t>
      </w:r>
      <w:r w:rsidRPr="00F53D98">
        <w:rPr>
          <w:rFonts w:ascii="Arial" w:eastAsia="Times New Roman" w:hAnsi="Arial" w:cs="Arial"/>
          <w:color w:val="000000"/>
          <w:sz w:val="20"/>
          <w:szCs w:val="20"/>
        </w:rPr>
        <w:t>“A” shall render to “B” bi-annual/annual reports on or before the last day of………..following each calendar year with respect to which royalties are payable under this agreement, stating the amount of PRODUCT manufactured in the plant during the preceding year the amount of royalty due and payable with respect thereto. At the time of rendering such reports A shall pay to B the amount of royalty stated therein to be due and payable.</w:t>
      </w:r>
    </w:p>
    <w:p w:rsidR="00F53D98" w:rsidRPr="00F53D98" w:rsidRDefault="00F53D98" w:rsidP="00F53D98">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53D98">
        <w:rPr>
          <w:rFonts w:ascii="Arial" w:eastAsia="Times New Roman" w:hAnsi="Arial" w:cs="Arial"/>
          <w:color w:val="000000"/>
          <w:sz w:val="20"/>
          <w:szCs w:val="20"/>
        </w:rPr>
        <w:t>b.</w:t>
      </w:r>
      <w:r w:rsidRPr="00F53D98">
        <w:rPr>
          <w:rFonts w:ascii="Times New Roman" w:eastAsia="Times New Roman" w:hAnsi="Times New Roman" w:cs="Times New Roman"/>
          <w:color w:val="000000"/>
          <w:sz w:val="14"/>
          <w:szCs w:val="14"/>
        </w:rPr>
        <w:t>    </w:t>
      </w:r>
      <w:r w:rsidRPr="00F53D98">
        <w:rPr>
          <w:rFonts w:ascii="Arial" w:eastAsia="Times New Roman" w:hAnsi="Arial" w:cs="Arial"/>
          <w:color w:val="000000"/>
          <w:sz w:val="20"/>
          <w:szCs w:val="20"/>
        </w:rPr>
        <w:t>A agrees to keep complete records of the account concerning the products which are the subject- matter of this agreement, which records shall be open to inspection of B ‘its appointed representative agreeable to both parties, during regular business hours for verifying the payments due to B under this agreement .</w:t>
      </w:r>
    </w:p>
    <w:p w:rsidR="00F53D98" w:rsidRPr="00F53D98" w:rsidRDefault="00F53D98" w:rsidP="00F53D98">
      <w:pPr>
        <w:numPr>
          <w:ilvl w:val="0"/>
          <w:numId w:val="2"/>
        </w:numPr>
        <w:spacing w:before="100" w:line="240" w:lineRule="auto"/>
        <w:jc w:val="both"/>
        <w:rPr>
          <w:rFonts w:ascii="Calibri" w:eastAsia="Times New Roman" w:hAnsi="Calibri" w:cs="Calibri"/>
          <w:color w:val="000000"/>
        </w:rPr>
      </w:pPr>
      <w:r w:rsidRPr="00F53D98">
        <w:rPr>
          <w:rFonts w:ascii="Arial" w:eastAsia="Times New Roman" w:hAnsi="Arial" w:cs="Arial"/>
          <w:color w:val="000000"/>
          <w:sz w:val="20"/>
          <w:szCs w:val="20"/>
        </w:rPr>
        <w:t xml:space="preserve">All payments due by A to B under the agreement are to be made in …………………….. </w:t>
      </w:r>
      <w:proofErr w:type="gramStart"/>
      <w:r w:rsidRPr="00F53D98">
        <w:rPr>
          <w:rFonts w:ascii="Arial" w:eastAsia="Times New Roman" w:hAnsi="Arial" w:cs="Arial"/>
          <w:color w:val="000000"/>
          <w:sz w:val="20"/>
          <w:szCs w:val="20"/>
        </w:rPr>
        <w:t>to</w:t>
      </w:r>
      <w:proofErr w:type="gramEnd"/>
      <w:r w:rsidRPr="00F53D98">
        <w:rPr>
          <w:rFonts w:ascii="Arial" w:eastAsia="Times New Roman" w:hAnsi="Arial" w:cs="Arial"/>
          <w:color w:val="000000"/>
          <w:sz w:val="20"/>
          <w:szCs w:val="20"/>
        </w:rPr>
        <w:t xml:space="preserve"> B's account in any bank hit designates.</w:t>
      </w:r>
    </w:p>
    <w:p w:rsidR="00F53D98" w:rsidRPr="00F53D98" w:rsidRDefault="00F53D98" w:rsidP="00F53D98">
      <w:pPr>
        <w:numPr>
          <w:ilvl w:val="0"/>
          <w:numId w:val="3"/>
        </w:numPr>
        <w:spacing w:before="100" w:line="240" w:lineRule="auto"/>
        <w:jc w:val="both"/>
        <w:rPr>
          <w:rFonts w:ascii="Calibri" w:eastAsia="Times New Roman" w:hAnsi="Calibri" w:cs="Calibri"/>
          <w:color w:val="000000"/>
        </w:rPr>
      </w:pPr>
      <w:r w:rsidRPr="00F53D98">
        <w:rPr>
          <w:rFonts w:ascii="Arial" w:eastAsia="Times New Roman" w:hAnsi="Arial" w:cs="Arial"/>
          <w:color w:val="000000"/>
          <w:sz w:val="20"/>
          <w:szCs w:val="20"/>
        </w:rPr>
        <w:lastRenderedPageBreak/>
        <w:t> </w:t>
      </w:r>
    </w:p>
    <w:p w:rsidR="00F53D98" w:rsidRPr="00F53D98" w:rsidRDefault="00F53D98" w:rsidP="00F53D98">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53D98">
        <w:rPr>
          <w:rFonts w:ascii="Arial" w:eastAsia="Times New Roman" w:hAnsi="Arial" w:cs="Arial"/>
          <w:color w:val="000000"/>
          <w:sz w:val="20"/>
          <w:szCs w:val="20"/>
        </w:rPr>
        <w:t>a.</w:t>
      </w:r>
      <w:r w:rsidRPr="00F53D98">
        <w:rPr>
          <w:rFonts w:ascii="Times New Roman" w:eastAsia="Times New Roman" w:hAnsi="Times New Roman" w:cs="Times New Roman"/>
          <w:color w:val="000000"/>
          <w:sz w:val="14"/>
          <w:szCs w:val="14"/>
        </w:rPr>
        <w:t>     </w:t>
      </w:r>
      <w:r w:rsidRPr="00F53D98">
        <w:rPr>
          <w:rFonts w:ascii="Arial" w:eastAsia="Times New Roman" w:hAnsi="Arial" w:cs="Arial"/>
          <w:color w:val="000000"/>
          <w:sz w:val="20"/>
          <w:szCs w:val="20"/>
        </w:rPr>
        <w:t xml:space="preserve">“A” shall maintain secrecy at all time during this agreement of all the </w:t>
      </w:r>
      <w:proofErr w:type="spellStart"/>
      <w:r w:rsidRPr="00F53D98">
        <w:rPr>
          <w:rFonts w:ascii="Arial" w:eastAsia="Times New Roman" w:hAnsi="Arial" w:cs="Arial"/>
          <w:color w:val="000000"/>
          <w:sz w:val="20"/>
          <w:szCs w:val="20"/>
        </w:rPr>
        <w:t>know how</w:t>
      </w:r>
      <w:proofErr w:type="spellEnd"/>
      <w:r w:rsidRPr="00F53D98">
        <w:rPr>
          <w:rFonts w:ascii="Arial" w:eastAsia="Times New Roman" w:hAnsi="Arial" w:cs="Arial"/>
          <w:color w:val="000000"/>
          <w:sz w:val="20"/>
          <w:szCs w:val="20"/>
        </w:rPr>
        <w:t>, drawings and the like disclosed by “B” to “A” and/or pursuant to the terms herein or about which “A” learns during the performance of this agreement.</w:t>
      </w:r>
    </w:p>
    <w:p w:rsidR="00F53D98" w:rsidRPr="00F53D98" w:rsidRDefault="00F53D98" w:rsidP="00F53D98">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53D98">
        <w:rPr>
          <w:rFonts w:ascii="Arial" w:eastAsia="Times New Roman" w:hAnsi="Arial" w:cs="Arial"/>
          <w:color w:val="000000"/>
          <w:sz w:val="20"/>
          <w:szCs w:val="20"/>
        </w:rPr>
        <w:t>b.</w:t>
      </w:r>
      <w:r w:rsidRPr="00F53D98">
        <w:rPr>
          <w:rFonts w:ascii="Times New Roman" w:eastAsia="Times New Roman" w:hAnsi="Times New Roman" w:cs="Times New Roman"/>
          <w:color w:val="000000"/>
          <w:sz w:val="14"/>
          <w:szCs w:val="14"/>
        </w:rPr>
        <w:t>    </w:t>
      </w:r>
      <w:r w:rsidRPr="00F53D98">
        <w:rPr>
          <w:rFonts w:ascii="Arial" w:eastAsia="Times New Roman" w:hAnsi="Arial" w:cs="Arial"/>
          <w:color w:val="000000"/>
          <w:sz w:val="20"/>
          <w:szCs w:val="20"/>
        </w:rPr>
        <w:t xml:space="preserve">“A” will, however, </w:t>
      </w:r>
      <w:proofErr w:type="gramStart"/>
      <w:r w:rsidRPr="00F53D98">
        <w:rPr>
          <w:rFonts w:ascii="Arial" w:eastAsia="Times New Roman" w:hAnsi="Arial" w:cs="Arial"/>
          <w:color w:val="000000"/>
          <w:sz w:val="20"/>
          <w:szCs w:val="20"/>
        </w:rPr>
        <w:t>be</w:t>
      </w:r>
      <w:proofErr w:type="gramEnd"/>
      <w:r w:rsidRPr="00F53D98">
        <w:rPr>
          <w:rFonts w:ascii="Arial" w:eastAsia="Times New Roman" w:hAnsi="Arial" w:cs="Arial"/>
          <w:color w:val="000000"/>
          <w:sz w:val="20"/>
          <w:szCs w:val="20"/>
        </w:rPr>
        <w:t xml:space="preserve"> free to sub-license the technical know-how, product design/engineering design under the agreement to another Indian party/parties, should it become necessary. The terms of such sub-</w:t>
      </w:r>
      <w:proofErr w:type="spellStart"/>
      <w:r w:rsidRPr="00F53D98">
        <w:rPr>
          <w:rFonts w:ascii="Arial" w:eastAsia="Times New Roman" w:hAnsi="Arial" w:cs="Arial"/>
          <w:color w:val="000000"/>
          <w:sz w:val="20"/>
          <w:szCs w:val="20"/>
        </w:rPr>
        <w:t>licence</w:t>
      </w:r>
      <w:proofErr w:type="spellEnd"/>
      <w:r w:rsidRPr="00F53D98">
        <w:rPr>
          <w:rFonts w:ascii="Arial" w:eastAsia="Times New Roman" w:hAnsi="Arial" w:cs="Arial"/>
          <w:color w:val="000000"/>
          <w:sz w:val="20"/>
          <w:szCs w:val="20"/>
        </w:rPr>
        <w:t xml:space="preserve"> will, however, be as mutually agreed to by all parties concerned including “B” and will be subject to the approval of the Government.</w:t>
      </w:r>
    </w:p>
    <w:p w:rsidR="00F53D98" w:rsidRPr="00F53D98" w:rsidRDefault="00F53D98" w:rsidP="00F53D98">
      <w:pPr>
        <w:numPr>
          <w:ilvl w:val="0"/>
          <w:numId w:val="4"/>
        </w:numPr>
        <w:spacing w:before="100" w:line="240" w:lineRule="auto"/>
        <w:jc w:val="both"/>
        <w:rPr>
          <w:rFonts w:ascii="Calibri" w:eastAsia="Times New Roman" w:hAnsi="Calibri" w:cs="Calibri"/>
          <w:color w:val="000000"/>
        </w:rPr>
      </w:pPr>
      <w:r w:rsidRPr="00F53D98">
        <w:rPr>
          <w:rFonts w:ascii="Arial" w:eastAsia="Times New Roman" w:hAnsi="Arial" w:cs="Arial"/>
          <w:color w:val="000000"/>
          <w:sz w:val="20"/>
          <w:szCs w:val="20"/>
        </w:rPr>
        <w:t>This agreement shall become effective after it has been duly approved and signed by “A” and “B” and the approval of the Government of India has been obtained thereto.</w:t>
      </w:r>
    </w:p>
    <w:p w:rsidR="00F53D98" w:rsidRPr="00F53D98" w:rsidRDefault="00F53D98" w:rsidP="00F53D98">
      <w:pPr>
        <w:numPr>
          <w:ilvl w:val="0"/>
          <w:numId w:val="5"/>
        </w:numPr>
        <w:spacing w:before="100" w:line="240" w:lineRule="auto"/>
        <w:jc w:val="both"/>
        <w:rPr>
          <w:rFonts w:ascii="Calibri" w:eastAsia="Times New Roman" w:hAnsi="Calibri" w:cs="Calibri"/>
          <w:color w:val="000000"/>
        </w:rPr>
      </w:pPr>
      <w:r w:rsidRPr="00F53D98">
        <w:rPr>
          <w:rFonts w:ascii="Arial" w:eastAsia="Times New Roman" w:hAnsi="Arial" w:cs="Arial"/>
          <w:color w:val="000000"/>
          <w:sz w:val="20"/>
          <w:szCs w:val="20"/>
        </w:rPr>
        <w:t> </w:t>
      </w:r>
    </w:p>
    <w:p w:rsidR="00F53D98" w:rsidRPr="00F53D98" w:rsidRDefault="00F53D98" w:rsidP="00F53D98">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w:type="gramStart"/>
      <w:r w:rsidRPr="00F53D98">
        <w:rPr>
          <w:rFonts w:ascii="Arial" w:eastAsia="Times New Roman" w:hAnsi="Arial" w:cs="Arial"/>
          <w:color w:val="000000"/>
          <w:sz w:val="20"/>
          <w:szCs w:val="20"/>
        </w:rPr>
        <w:t>a</w:t>
      </w:r>
      <w:proofErr w:type="gramEnd"/>
      <w:r w:rsidRPr="00F53D98">
        <w:rPr>
          <w:rFonts w:ascii="Arial" w:eastAsia="Times New Roman" w:hAnsi="Arial" w:cs="Arial"/>
          <w:color w:val="000000"/>
          <w:sz w:val="20"/>
          <w:szCs w:val="20"/>
        </w:rPr>
        <w:t>.</w:t>
      </w:r>
      <w:r w:rsidRPr="00F53D98">
        <w:rPr>
          <w:rFonts w:ascii="Times New Roman" w:eastAsia="Times New Roman" w:hAnsi="Times New Roman" w:cs="Times New Roman"/>
          <w:color w:val="000000"/>
          <w:sz w:val="14"/>
          <w:szCs w:val="14"/>
        </w:rPr>
        <w:t>     </w:t>
      </w:r>
      <w:r w:rsidRPr="00F53D98">
        <w:rPr>
          <w:rFonts w:ascii="Arial" w:eastAsia="Times New Roman" w:hAnsi="Arial" w:cs="Arial"/>
          <w:color w:val="000000"/>
          <w:sz w:val="20"/>
          <w:szCs w:val="20"/>
        </w:rPr>
        <w:t xml:space="preserve">this agreement shall remain effective for a period of……….. </w:t>
      </w:r>
      <w:proofErr w:type="gramStart"/>
      <w:r w:rsidRPr="00F53D98">
        <w:rPr>
          <w:rFonts w:ascii="Arial" w:eastAsia="Times New Roman" w:hAnsi="Arial" w:cs="Arial"/>
          <w:color w:val="000000"/>
          <w:sz w:val="20"/>
          <w:szCs w:val="20"/>
        </w:rPr>
        <w:t>years</w:t>
      </w:r>
      <w:proofErr w:type="gramEnd"/>
      <w:r w:rsidRPr="00F53D98">
        <w:rPr>
          <w:rFonts w:ascii="Arial" w:eastAsia="Times New Roman" w:hAnsi="Arial" w:cs="Arial"/>
          <w:color w:val="000000"/>
          <w:sz w:val="20"/>
          <w:szCs w:val="20"/>
        </w:rPr>
        <w:t xml:space="preserve"> from the date of signing the agreement. Upon the expiration of this agreement, the KNOW HOW THEREFORE delivered to “A” shall remain its property for its full and free use thereof.</w:t>
      </w:r>
    </w:p>
    <w:p w:rsidR="00F53D98" w:rsidRPr="00F53D98" w:rsidRDefault="00F53D98" w:rsidP="00F53D98">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53D98">
        <w:rPr>
          <w:rFonts w:ascii="Arial" w:eastAsia="Times New Roman" w:hAnsi="Arial" w:cs="Arial"/>
          <w:color w:val="000000"/>
          <w:sz w:val="20"/>
          <w:szCs w:val="20"/>
        </w:rPr>
        <w:t>b.</w:t>
      </w:r>
      <w:r w:rsidRPr="00F53D98">
        <w:rPr>
          <w:rFonts w:ascii="Times New Roman" w:eastAsia="Times New Roman" w:hAnsi="Times New Roman" w:cs="Times New Roman"/>
          <w:color w:val="000000"/>
          <w:sz w:val="14"/>
          <w:szCs w:val="14"/>
        </w:rPr>
        <w:t>    </w:t>
      </w:r>
      <w:r w:rsidRPr="00F53D98">
        <w:rPr>
          <w:rFonts w:ascii="Arial" w:eastAsia="Times New Roman" w:hAnsi="Arial" w:cs="Arial"/>
          <w:color w:val="000000"/>
          <w:sz w:val="20"/>
          <w:szCs w:val="20"/>
        </w:rPr>
        <w:t>Subject to the approval of the Indian Government, this agreement may be renewed in whole or in part for further period by mutual agreement.</w:t>
      </w:r>
    </w:p>
    <w:p w:rsidR="00F53D98" w:rsidRPr="00F53D98" w:rsidRDefault="00F53D98" w:rsidP="00F53D98">
      <w:pPr>
        <w:numPr>
          <w:ilvl w:val="0"/>
          <w:numId w:val="6"/>
        </w:numPr>
        <w:spacing w:before="100" w:line="240" w:lineRule="auto"/>
        <w:jc w:val="both"/>
        <w:rPr>
          <w:rFonts w:ascii="Calibri" w:eastAsia="Times New Roman" w:hAnsi="Calibri" w:cs="Calibri"/>
          <w:color w:val="000000"/>
        </w:rPr>
      </w:pPr>
      <w:r w:rsidRPr="00F53D98">
        <w:rPr>
          <w:rFonts w:ascii="Arial" w:eastAsia="Times New Roman" w:hAnsi="Arial" w:cs="Arial"/>
          <w:color w:val="000000"/>
          <w:sz w:val="20"/>
          <w:szCs w:val="20"/>
        </w:rPr>
        <w:t>This agreement shall be binding upon and ensure to the benefit of the successors and assigns of the respective parties hereto, and the obligations hereunder shall not be assignable by either party without written consent being first obtained from the other.</w:t>
      </w:r>
    </w:p>
    <w:p w:rsidR="00F53D98" w:rsidRPr="00F53D98" w:rsidRDefault="00F53D98" w:rsidP="00F53D98">
      <w:pPr>
        <w:numPr>
          <w:ilvl w:val="0"/>
          <w:numId w:val="6"/>
        </w:numPr>
        <w:spacing w:before="100" w:line="240" w:lineRule="auto"/>
        <w:jc w:val="both"/>
        <w:rPr>
          <w:rFonts w:ascii="Calibri" w:eastAsia="Times New Roman" w:hAnsi="Calibri" w:cs="Calibri"/>
          <w:color w:val="000000"/>
        </w:rPr>
      </w:pPr>
      <w:r w:rsidRPr="00F53D98">
        <w:rPr>
          <w:rFonts w:ascii="Arial" w:eastAsia="Times New Roman" w:hAnsi="Arial" w:cs="Arial"/>
          <w:color w:val="000000"/>
          <w:sz w:val="20"/>
          <w:szCs w:val="20"/>
        </w:rPr>
        <w:t>This agreement embodies entire understanding of the parties as to its subject matter, and it shall not be amended except in writing executed by both parties to the agreement.</w:t>
      </w:r>
    </w:p>
    <w:p w:rsidR="00F53D98" w:rsidRPr="00F53D98" w:rsidRDefault="00F53D98" w:rsidP="00F53D98">
      <w:pPr>
        <w:numPr>
          <w:ilvl w:val="0"/>
          <w:numId w:val="6"/>
        </w:numPr>
        <w:spacing w:before="100" w:line="240" w:lineRule="auto"/>
        <w:jc w:val="both"/>
        <w:rPr>
          <w:rFonts w:ascii="Calibri" w:eastAsia="Times New Roman" w:hAnsi="Calibri" w:cs="Calibri"/>
          <w:color w:val="000000"/>
        </w:rPr>
      </w:pPr>
      <w:r w:rsidRPr="00F53D98">
        <w:rPr>
          <w:rFonts w:ascii="Arial" w:eastAsia="Times New Roman" w:hAnsi="Arial" w:cs="Arial"/>
          <w:color w:val="000000"/>
          <w:sz w:val="20"/>
          <w:szCs w:val="20"/>
        </w:rPr>
        <w:t>Either party may by notice in writing to the other terminate this agreement in the event of :</w:t>
      </w:r>
    </w:p>
    <w:p w:rsidR="00F53D98" w:rsidRPr="00F53D98" w:rsidRDefault="00F53D98" w:rsidP="00F53D98">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53D98">
        <w:rPr>
          <w:rFonts w:ascii="Arial" w:eastAsia="Times New Roman" w:hAnsi="Arial" w:cs="Arial"/>
          <w:color w:val="000000"/>
          <w:sz w:val="20"/>
          <w:szCs w:val="20"/>
        </w:rPr>
        <w:t>a.</w:t>
      </w:r>
      <w:r w:rsidRPr="00F53D98">
        <w:rPr>
          <w:rFonts w:ascii="Times New Roman" w:eastAsia="Times New Roman" w:hAnsi="Times New Roman" w:cs="Times New Roman"/>
          <w:color w:val="000000"/>
          <w:sz w:val="14"/>
          <w:szCs w:val="14"/>
        </w:rPr>
        <w:t>     </w:t>
      </w:r>
      <w:r w:rsidRPr="00F53D98">
        <w:rPr>
          <w:rFonts w:ascii="Arial" w:eastAsia="Times New Roman" w:hAnsi="Arial" w:cs="Arial"/>
          <w:color w:val="000000"/>
          <w:sz w:val="20"/>
          <w:szCs w:val="20"/>
        </w:rPr>
        <w:t>Any default by such other party in the performance or observation of any of its obligations under this agreement which is not remedied to the satisfaction of the party giving such notice within ninety (90) days following delivery of such notice, such notice to contain reasonable particulars of such default and to state the intention to terminate the agreement under this clause unless such default is made good or remedied.</w:t>
      </w:r>
    </w:p>
    <w:p w:rsidR="00F53D98" w:rsidRPr="00F53D98" w:rsidRDefault="00F53D98" w:rsidP="00F53D98">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53D98">
        <w:rPr>
          <w:rFonts w:ascii="Arial" w:eastAsia="Times New Roman" w:hAnsi="Arial" w:cs="Arial"/>
          <w:color w:val="000000"/>
          <w:sz w:val="20"/>
          <w:szCs w:val="20"/>
        </w:rPr>
        <w:t>b.</w:t>
      </w:r>
      <w:r w:rsidRPr="00F53D98">
        <w:rPr>
          <w:rFonts w:ascii="Times New Roman" w:eastAsia="Times New Roman" w:hAnsi="Times New Roman" w:cs="Times New Roman"/>
          <w:color w:val="000000"/>
          <w:sz w:val="14"/>
          <w:szCs w:val="14"/>
        </w:rPr>
        <w:t>    </w:t>
      </w:r>
      <w:r w:rsidRPr="00F53D98">
        <w:rPr>
          <w:rFonts w:ascii="Arial" w:eastAsia="Times New Roman" w:hAnsi="Arial" w:cs="Arial"/>
          <w:color w:val="000000"/>
          <w:sz w:val="20"/>
          <w:szCs w:val="20"/>
        </w:rPr>
        <w:t>Judicial proceedings for bankruptcy, composition with creditors, sequestration of assets for creditors, or receivership instituted by or against such other party, insolvency of such other party or its failure to meet its obligations as they mature for any material period of time.</w:t>
      </w:r>
    </w:p>
    <w:p w:rsidR="00F53D98" w:rsidRPr="00F53D98" w:rsidRDefault="00F53D98" w:rsidP="00F53D98">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53D98">
        <w:rPr>
          <w:rFonts w:ascii="Arial" w:eastAsia="Times New Roman" w:hAnsi="Arial" w:cs="Arial"/>
          <w:color w:val="000000"/>
          <w:sz w:val="20"/>
          <w:szCs w:val="20"/>
        </w:rPr>
        <w:t>c.</w:t>
      </w:r>
      <w:r w:rsidRPr="00F53D98">
        <w:rPr>
          <w:rFonts w:ascii="Times New Roman" w:eastAsia="Times New Roman" w:hAnsi="Times New Roman" w:cs="Times New Roman"/>
          <w:color w:val="000000"/>
          <w:sz w:val="14"/>
          <w:szCs w:val="14"/>
        </w:rPr>
        <w:t>     </w:t>
      </w:r>
      <w:r w:rsidRPr="00F53D98">
        <w:rPr>
          <w:rFonts w:ascii="Arial" w:eastAsia="Times New Roman" w:hAnsi="Arial" w:cs="Arial"/>
          <w:color w:val="000000"/>
          <w:sz w:val="20"/>
          <w:szCs w:val="20"/>
        </w:rPr>
        <w:t>Liquidation , compulsory or voluntary of such other party except in connection with an amalgamation, reconstruction, merger, consolidation, re-</w:t>
      </w:r>
      <w:proofErr w:type="spellStart"/>
      <w:r w:rsidRPr="00F53D98">
        <w:rPr>
          <w:rFonts w:ascii="Arial" w:eastAsia="Times New Roman" w:hAnsi="Arial" w:cs="Arial"/>
          <w:color w:val="000000"/>
          <w:sz w:val="20"/>
          <w:szCs w:val="20"/>
        </w:rPr>
        <w:t>organisation</w:t>
      </w:r>
      <w:proofErr w:type="spellEnd"/>
      <w:r w:rsidRPr="00F53D98">
        <w:rPr>
          <w:rFonts w:ascii="Arial" w:eastAsia="Times New Roman" w:hAnsi="Arial" w:cs="Arial"/>
          <w:color w:val="000000"/>
          <w:sz w:val="20"/>
          <w:szCs w:val="20"/>
        </w:rPr>
        <w:t xml:space="preserve"> or disposition of assets as a going concern voluntarily undertaken and with a view to the continuance of the business by the transferee thereof, provided, however, that upon such event the business entity continuing the business formerly carried on by such other party shall, in an appropriate instrument delivered to the other party to this agreement, undertake to perform all of the obligations of such other party hereunder.</w:t>
      </w:r>
    </w:p>
    <w:p w:rsidR="00F53D98" w:rsidRPr="00F53D98" w:rsidRDefault="00F53D98" w:rsidP="00F53D98">
      <w:pPr>
        <w:numPr>
          <w:ilvl w:val="0"/>
          <w:numId w:val="7"/>
        </w:numPr>
        <w:spacing w:before="100" w:line="240" w:lineRule="auto"/>
        <w:jc w:val="both"/>
        <w:rPr>
          <w:rFonts w:ascii="Calibri" w:eastAsia="Times New Roman" w:hAnsi="Calibri" w:cs="Calibri"/>
          <w:color w:val="000000"/>
        </w:rPr>
      </w:pPr>
      <w:r w:rsidRPr="00F53D98">
        <w:rPr>
          <w:rFonts w:ascii="Arial" w:eastAsia="Times New Roman" w:hAnsi="Arial" w:cs="Arial"/>
          <w:color w:val="000000"/>
          <w:sz w:val="20"/>
          <w:szCs w:val="20"/>
        </w:rPr>
        <w:lastRenderedPageBreak/>
        <w:t>Neither party shall be in default under this agreement by reason of its failure or delay in the performance of its obligations is such failure or delay is caused by acts of God, Government laws and regulations, strikes, lock-outs, war or any other cause beyond its control and without its fault or negligence.</w:t>
      </w:r>
    </w:p>
    <w:p w:rsidR="00F53D98" w:rsidRPr="00F53D98" w:rsidRDefault="00F53D98" w:rsidP="00F53D98">
      <w:pPr>
        <w:numPr>
          <w:ilvl w:val="0"/>
          <w:numId w:val="7"/>
        </w:numPr>
        <w:spacing w:before="100" w:line="240" w:lineRule="auto"/>
        <w:jc w:val="both"/>
        <w:rPr>
          <w:rFonts w:ascii="Calibri" w:eastAsia="Times New Roman" w:hAnsi="Calibri" w:cs="Calibri"/>
          <w:color w:val="000000"/>
        </w:rPr>
      </w:pPr>
      <w:r w:rsidRPr="00F53D98">
        <w:rPr>
          <w:rFonts w:ascii="Arial" w:eastAsia="Times New Roman" w:hAnsi="Arial" w:cs="Arial"/>
          <w:color w:val="000000"/>
          <w:sz w:val="20"/>
          <w:szCs w:val="20"/>
        </w:rPr>
        <w:t>All disputes, questions, or differences, etc., arising in connection with this agreement shall be referred to a single arbitrator in India in case parties agree upon one, otherwise two arbitrators in India are to be appointed by each party in accordance with and subject to the provision of the Arbitration &amp; Conciliation Act, 1996, or any other enactment or statutory modification thereof for the time being in force.</w:t>
      </w:r>
    </w:p>
    <w:p w:rsidR="00F53D98" w:rsidRPr="00F53D98" w:rsidRDefault="00F53D98" w:rsidP="00F53D98">
      <w:pPr>
        <w:numPr>
          <w:ilvl w:val="0"/>
          <w:numId w:val="7"/>
        </w:numPr>
        <w:spacing w:before="100" w:line="240" w:lineRule="auto"/>
        <w:jc w:val="both"/>
        <w:rPr>
          <w:rFonts w:ascii="Calibri" w:eastAsia="Times New Roman" w:hAnsi="Calibri" w:cs="Calibri"/>
          <w:color w:val="000000"/>
        </w:rPr>
      </w:pPr>
      <w:r w:rsidRPr="00F53D98">
        <w:rPr>
          <w:rFonts w:ascii="Arial" w:eastAsia="Times New Roman" w:hAnsi="Arial" w:cs="Arial"/>
          <w:color w:val="000000"/>
          <w:sz w:val="20"/>
          <w:szCs w:val="20"/>
        </w:rPr>
        <w:t>Notices and other communications under the agreement shall be in writing, or by established cable, radio or facsimile service, addressed as indicated in the description of parties above or as either party may request in writing, and the effective date of each is the date of its repaid deposit in the mail for dispatch by air or such service properly addressed.</w:t>
      </w:r>
    </w:p>
    <w:p w:rsidR="00F53D98" w:rsidRPr="00F53D98" w:rsidRDefault="00F53D98" w:rsidP="00F53D98">
      <w:pPr>
        <w:numPr>
          <w:ilvl w:val="0"/>
          <w:numId w:val="7"/>
        </w:numPr>
        <w:spacing w:before="100" w:line="240" w:lineRule="auto"/>
        <w:jc w:val="both"/>
        <w:rPr>
          <w:rFonts w:ascii="Calibri" w:eastAsia="Times New Roman" w:hAnsi="Calibri" w:cs="Calibri"/>
          <w:color w:val="000000"/>
        </w:rPr>
      </w:pPr>
      <w:r w:rsidRPr="00F53D98">
        <w:rPr>
          <w:rFonts w:ascii="Arial" w:eastAsia="Times New Roman" w:hAnsi="Arial" w:cs="Arial"/>
          <w:color w:val="000000"/>
          <w:sz w:val="20"/>
          <w:szCs w:val="20"/>
        </w:rPr>
        <w:t>The agreement should be construed in accordance with and be governed by the laws of India.</w:t>
      </w:r>
    </w:p>
    <w:p w:rsidR="00F53D98" w:rsidRPr="00F53D98" w:rsidRDefault="00F53D98" w:rsidP="00F53D98">
      <w:pPr>
        <w:spacing w:before="100" w:line="240" w:lineRule="auto"/>
        <w:jc w:val="both"/>
        <w:rPr>
          <w:rFonts w:ascii="Calibri" w:eastAsia="Times New Roman" w:hAnsi="Calibri" w:cs="Calibri"/>
          <w:color w:val="000000"/>
        </w:rPr>
      </w:pPr>
      <w:r w:rsidRPr="00F53D98">
        <w:rPr>
          <w:rFonts w:ascii="Arial" w:eastAsia="Times New Roman" w:hAnsi="Arial" w:cs="Arial"/>
          <w:color w:val="000000"/>
          <w:sz w:val="20"/>
          <w:szCs w:val="20"/>
        </w:rPr>
        <w:t>IN WITNESS WHEREOF, the parties hereto have executed this agreement as of the date first above written.</w:t>
      </w:r>
    </w:p>
    <w:p w:rsidR="00F53D98" w:rsidRPr="00F53D98" w:rsidRDefault="00F53D98" w:rsidP="00F53D98">
      <w:pPr>
        <w:spacing w:before="100" w:line="240" w:lineRule="auto"/>
        <w:jc w:val="right"/>
        <w:rPr>
          <w:rFonts w:ascii="Calibri" w:eastAsia="Times New Roman" w:hAnsi="Calibri" w:cs="Calibri"/>
          <w:color w:val="000000"/>
        </w:rPr>
      </w:pPr>
      <w:r w:rsidRPr="00F53D98">
        <w:rPr>
          <w:rFonts w:ascii="Arial" w:eastAsia="Times New Roman" w:hAnsi="Arial" w:cs="Arial"/>
          <w:color w:val="000000"/>
          <w:sz w:val="20"/>
          <w:szCs w:val="20"/>
        </w:rPr>
        <w:t>For “B”</w:t>
      </w:r>
    </w:p>
    <w:p w:rsidR="00F53D98" w:rsidRPr="00F53D98" w:rsidRDefault="00F53D98" w:rsidP="00F53D98">
      <w:pPr>
        <w:spacing w:before="100" w:line="240" w:lineRule="auto"/>
        <w:jc w:val="right"/>
        <w:rPr>
          <w:rFonts w:ascii="Calibri" w:eastAsia="Times New Roman" w:hAnsi="Calibri" w:cs="Calibri"/>
          <w:color w:val="000000"/>
        </w:rPr>
      </w:pPr>
      <w:r w:rsidRPr="00F53D98">
        <w:rPr>
          <w:rFonts w:ascii="Arial" w:eastAsia="Times New Roman" w:hAnsi="Arial" w:cs="Arial"/>
          <w:color w:val="000000"/>
          <w:sz w:val="20"/>
          <w:szCs w:val="20"/>
        </w:rPr>
        <w:t>……………………….</w:t>
      </w:r>
    </w:p>
    <w:p w:rsidR="00F53D98" w:rsidRPr="00F53D98" w:rsidRDefault="00F53D98" w:rsidP="00F53D98">
      <w:pPr>
        <w:spacing w:before="100" w:line="240" w:lineRule="auto"/>
        <w:jc w:val="right"/>
        <w:rPr>
          <w:rFonts w:ascii="Calibri" w:eastAsia="Times New Roman" w:hAnsi="Calibri" w:cs="Calibri"/>
          <w:color w:val="000000"/>
        </w:rPr>
      </w:pPr>
      <w:r w:rsidRPr="00F53D98">
        <w:rPr>
          <w:rFonts w:ascii="Arial" w:eastAsia="Times New Roman" w:hAnsi="Arial" w:cs="Arial"/>
          <w:color w:val="000000"/>
          <w:sz w:val="20"/>
          <w:szCs w:val="20"/>
        </w:rPr>
        <w:t>(Chairman of the Board)</w:t>
      </w:r>
    </w:p>
    <w:p w:rsidR="00F53D98" w:rsidRPr="00F53D98" w:rsidRDefault="00F53D98" w:rsidP="00F53D98">
      <w:pPr>
        <w:spacing w:before="100" w:line="240" w:lineRule="auto"/>
        <w:jc w:val="right"/>
        <w:rPr>
          <w:rFonts w:ascii="Calibri" w:eastAsia="Times New Roman" w:hAnsi="Calibri" w:cs="Calibri"/>
          <w:color w:val="000000"/>
        </w:rPr>
      </w:pPr>
      <w:r w:rsidRPr="00F53D98">
        <w:rPr>
          <w:rFonts w:ascii="Arial" w:eastAsia="Times New Roman" w:hAnsi="Arial" w:cs="Arial"/>
          <w:color w:val="000000"/>
          <w:sz w:val="20"/>
          <w:szCs w:val="20"/>
        </w:rPr>
        <w:t>For “A”</w:t>
      </w:r>
    </w:p>
    <w:p w:rsidR="00F53D98" w:rsidRPr="00F53D98" w:rsidRDefault="00F53D98" w:rsidP="00F53D98">
      <w:pPr>
        <w:spacing w:before="100" w:line="240" w:lineRule="auto"/>
        <w:jc w:val="right"/>
        <w:rPr>
          <w:rFonts w:ascii="Calibri" w:eastAsia="Times New Roman" w:hAnsi="Calibri" w:cs="Calibri"/>
          <w:color w:val="000000"/>
        </w:rPr>
      </w:pPr>
      <w:r w:rsidRPr="00F53D98">
        <w:rPr>
          <w:rFonts w:ascii="Arial" w:eastAsia="Times New Roman" w:hAnsi="Arial" w:cs="Arial"/>
          <w:color w:val="000000"/>
          <w:sz w:val="20"/>
          <w:szCs w:val="20"/>
        </w:rPr>
        <w:t>……………………….</w:t>
      </w:r>
    </w:p>
    <w:p w:rsidR="00F53D98" w:rsidRPr="00F53D98" w:rsidRDefault="00F53D98" w:rsidP="00F53D98">
      <w:pPr>
        <w:spacing w:before="100" w:line="240" w:lineRule="auto"/>
        <w:jc w:val="right"/>
        <w:rPr>
          <w:rFonts w:ascii="Calibri" w:eastAsia="Times New Roman" w:hAnsi="Calibri" w:cs="Calibri"/>
          <w:color w:val="000000"/>
        </w:rPr>
      </w:pPr>
      <w:r w:rsidRPr="00F53D98">
        <w:rPr>
          <w:rFonts w:ascii="Arial" w:eastAsia="Times New Roman" w:hAnsi="Arial" w:cs="Arial"/>
          <w:color w:val="000000"/>
          <w:sz w:val="20"/>
          <w:szCs w:val="20"/>
        </w:rPr>
        <w:t>(Director)</w:t>
      </w:r>
    </w:p>
    <w:sectPr w:rsidR="00F53D98" w:rsidRPr="00F53D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3C2B5A"/>
    <w:multiLevelType w:val="multilevel"/>
    <w:tmpl w:val="BDA279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8AE4F6A"/>
    <w:multiLevelType w:val="multilevel"/>
    <w:tmpl w:val="DCE4AE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7D6808"/>
    <w:multiLevelType w:val="multilevel"/>
    <w:tmpl w:val="B1E4FC3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3A3390B"/>
    <w:multiLevelType w:val="multilevel"/>
    <w:tmpl w:val="52CE1AF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B721B88"/>
    <w:multiLevelType w:val="multilevel"/>
    <w:tmpl w:val="E65CF6C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F3B5213"/>
    <w:multiLevelType w:val="multilevel"/>
    <w:tmpl w:val="C99C224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B8F6CCF"/>
    <w:multiLevelType w:val="multilevel"/>
    <w:tmpl w:val="FB6C112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5"/>
  </w:num>
  <w:num w:numId="4">
    <w:abstractNumId w:val="2"/>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D98"/>
    <w:rsid w:val="002900BD"/>
    <w:rsid w:val="00F53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3D9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3D9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639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1442</Words>
  <Characters>8223</Characters>
  <Application>Microsoft Office Word</Application>
  <DocSecurity>0</DocSecurity>
  <Lines>68</Lines>
  <Paragraphs>19</Paragraphs>
  <ScaleCrop>false</ScaleCrop>
  <Company/>
  <LinksUpToDate>false</LinksUpToDate>
  <CharactersWithSpaces>9646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2019-07-25T11:43:00Z</dcterms:created>
  <dcterms:modified xsi:type="dcterms:W3CDTF">2019-07-25T11:43:00Z</dcterms:modified>
</cp:coreProperties>
</file>